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8C99" w14:textId="4833A71A" w:rsidR="00BD3864" w:rsidRPr="000729FC" w:rsidRDefault="00BD3864" w:rsidP="00054525">
      <w:pPr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n-US" w:eastAsia="ru-RU"/>
        </w:rPr>
      </w:pPr>
    </w:p>
    <w:p w14:paraId="491D2DB8" w14:textId="67351581" w:rsidR="001D283A" w:rsidRDefault="008C71F6" w:rsidP="0005452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КИНЕТИЧЕСКАЯ </w:t>
      </w:r>
      <w:r w:rsidR="00F86B7B" w:rsidRPr="005E44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6711D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ОДЕЛЬ ПОВЕДЕНИЯ ЖИДКИХ ВКЛЮЧЕНИЙ В СОЛЯНЫХ ПОРОДАХ ПРИ ВЫСОКИХ ГРАДИЕНТАХ ТЕМПЕРАТУРЫ</w:t>
      </w:r>
    </w:p>
    <w:p w14:paraId="7544CD17" w14:textId="77777777" w:rsidR="006711D4" w:rsidRPr="005E44B0" w:rsidRDefault="006711D4" w:rsidP="0005452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A5849B7" w14:textId="1309DAE8" w:rsidR="009B19E4" w:rsidRPr="006711D4" w:rsidRDefault="009B19E4" w:rsidP="00054525">
      <w:pPr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6711D4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О.О. Корчагина</w:t>
      </w:r>
      <w:r w:rsidR="005E44B0" w:rsidRPr="006711D4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А.Р. Аветисян</w:t>
      </w:r>
    </w:p>
    <w:p w14:paraId="5BED8CAA" w14:textId="6FD83299" w:rsidR="006711D4" w:rsidRPr="006711D4" w:rsidRDefault="0076124D" w:rsidP="00054525">
      <w:pPr>
        <w:spacing w:line="276" w:lineRule="auto"/>
        <w:ind w:firstLine="28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711D4">
        <w:rPr>
          <w:rFonts w:ascii="Times New Roman" w:hAnsi="Times New Roman" w:cs="Times New Roman"/>
          <w:i/>
          <w:iCs/>
          <w:sz w:val="22"/>
          <w:szCs w:val="22"/>
        </w:rPr>
        <w:t>И</w:t>
      </w:r>
      <w:r w:rsidR="006711D4" w:rsidRPr="006711D4">
        <w:rPr>
          <w:rFonts w:ascii="Times New Roman" w:hAnsi="Times New Roman" w:cs="Times New Roman"/>
          <w:i/>
          <w:iCs/>
          <w:sz w:val="22"/>
          <w:szCs w:val="22"/>
        </w:rPr>
        <w:t>БРАЭ</w:t>
      </w:r>
      <w:r w:rsidRPr="006711D4">
        <w:rPr>
          <w:rFonts w:ascii="Times New Roman" w:hAnsi="Times New Roman" w:cs="Times New Roman"/>
          <w:i/>
          <w:iCs/>
          <w:sz w:val="22"/>
          <w:szCs w:val="22"/>
        </w:rPr>
        <w:t xml:space="preserve"> РАН</w:t>
      </w:r>
      <w:r w:rsidR="006711D4" w:rsidRPr="006711D4">
        <w:rPr>
          <w:rFonts w:ascii="Times New Roman" w:hAnsi="Times New Roman" w:cs="Times New Roman"/>
          <w:i/>
          <w:iCs/>
          <w:sz w:val="22"/>
          <w:szCs w:val="22"/>
        </w:rPr>
        <w:t>, г. Москва</w:t>
      </w:r>
    </w:p>
    <w:p w14:paraId="4F96C031" w14:textId="5F6427A7" w:rsidR="002E729F" w:rsidRDefault="006711D4" w:rsidP="00054525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6711D4">
        <w:rPr>
          <w:rFonts w:ascii="TimesNewRomanPS" w:hAnsi="TimesNewRomanPS"/>
          <w:i/>
          <w:iCs/>
        </w:rPr>
        <w:t xml:space="preserve">эл. почта: </w:t>
      </w:r>
      <w:r w:rsidRPr="006711D4">
        <w:rPr>
          <w:rFonts w:ascii="TimesNewRomanPS" w:hAnsi="TimesNewRomanPS"/>
          <w:i/>
          <w:iCs/>
          <w:lang w:val="en-US"/>
        </w:rPr>
        <w:t>ok</w:t>
      </w:r>
      <w:r w:rsidRPr="006711D4">
        <w:rPr>
          <w:rFonts w:ascii="TimesNewRomanPS" w:hAnsi="TimesNewRomanPS"/>
          <w:i/>
          <w:iCs/>
        </w:rPr>
        <w:t>.</w:t>
      </w:r>
      <w:r w:rsidRPr="006711D4">
        <w:rPr>
          <w:i/>
          <w:iCs/>
        </w:rPr>
        <w:t xml:space="preserve"> </w:t>
      </w:r>
      <w:r w:rsidRPr="006711D4">
        <w:rPr>
          <w:rFonts w:ascii="Times New Roman" w:eastAsia="Times New Roman" w:hAnsi="Times New Roman" w:cs="Times New Roman"/>
          <w:i/>
          <w:iCs/>
          <w:lang w:eastAsia="ru-RU"/>
        </w:rPr>
        <w:t>@ibrae.ac.ru</w:t>
      </w:r>
    </w:p>
    <w:p w14:paraId="20520AC3" w14:textId="06738D32" w:rsidR="006711D4" w:rsidRDefault="006711D4" w:rsidP="00054525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9FC6D0A" w14:textId="77777777" w:rsidR="006711D4" w:rsidRPr="006711D4" w:rsidRDefault="006711D4" w:rsidP="00054525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D2BC531" w14:textId="16F57D9F" w:rsidR="008C71F6" w:rsidRPr="00B365B3" w:rsidRDefault="00B365B3" w:rsidP="0005452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365B3">
        <w:rPr>
          <w:rFonts w:ascii="Times New Roman" w:hAnsi="Times New Roman" w:cs="Times New Roman"/>
        </w:rPr>
        <w:t xml:space="preserve">В качестве среды для создания подземных хранилищ радиоактивных отходов (РАО) рассматриваются залежи </w:t>
      </w:r>
      <w:proofErr w:type="spellStart"/>
      <w:r w:rsidRPr="00B365B3">
        <w:rPr>
          <w:rFonts w:ascii="Times New Roman" w:hAnsi="Times New Roman" w:cs="Times New Roman"/>
        </w:rPr>
        <w:t>галитов</w:t>
      </w:r>
      <w:proofErr w:type="spellEnd"/>
      <w:r w:rsidRPr="00B365B3">
        <w:rPr>
          <w:rFonts w:ascii="Times New Roman" w:hAnsi="Times New Roman" w:cs="Times New Roman"/>
        </w:rPr>
        <w:t xml:space="preserve">. Обеспечение коррозионной безопасности таких хранилищ связано с недопущением попадания рассола, содержащегося в </w:t>
      </w:r>
      <w:proofErr w:type="spellStart"/>
      <w:r w:rsidRPr="00B365B3">
        <w:rPr>
          <w:rFonts w:ascii="Times New Roman" w:hAnsi="Times New Roman" w:cs="Times New Roman"/>
        </w:rPr>
        <w:t>галитах</w:t>
      </w:r>
      <w:proofErr w:type="spellEnd"/>
      <w:r w:rsidRPr="00B365B3">
        <w:rPr>
          <w:rFonts w:ascii="Times New Roman" w:hAnsi="Times New Roman" w:cs="Times New Roman"/>
        </w:rPr>
        <w:t xml:space="preserve"> в виде жидких включений в области с контейнерами, содержащими РАО. </w:t>
      </w:r>
      <w:r w:rsidR="00BB356E">
        <w:rPr>
          <w:rFonts w:ascii="Times New Roman" w:hAnsi="Times New Roman" w:cs="Times New Roman"/>
        </w:rPr>
        <w:t xml:space="preserve">В </w:t>
      </w:r>
      <w:r w:rsidR="00DE5FA3" w:rsidRPr="00B365B3">
        <w:rPr>
          <w:rFonts w:ascii="Times New Roman" w:hAnsi="Times New Roman" w:cs="Times New Roman"/>
        </w:rPr>
        <w:t>результате зависимости скорости миграции от изотермического размера</w:t>
      </w:r>
      <w:r w:rsidR="00755326" w:rsidRPr="00B365B3">
        <w:rPr>
          <w:rFonts w:ascii="Times New Roman" w:hAnsi="Times New Roman" w:cs="Times New Roman"/>
        </w:rPr>
        <w:t xml:space="preserve"> </w:t>
      </w:r>
      <w:r w:rsidR="00DE5FA3" w:rsidRPr="00B365B3">
        <w:rPr>
          <w:rFonts w:ascii="Times New Roman" w:hAnsi="Times New Roman" w:cs="Times New Roman"/>
        </w:rPr>
        <w:t>[</w:t>
      </w:r>
      <w:r w:rsidR="005E0520">
        <w:rPr>
          <w:rFonts w:ascii="Times New Roman" w:hAnsi="Times New Roman" w:cs="Times New Roman"/>
        </w:rPr>
        <w:t>1,</w:t>
      </w:r>
      <w:r w:rsidR="00DE5FA3" w:rsidRPr="00B365B3">
        <w:rPr>
          <w:rFonts w:ascii="Times New Roman" w:hAnsi="Times New Roman" w:cs="Times New Roman"/>
        </w:rPr>
        <w:t xml:space="preserve">2], жидкие включения способны </w:t>
      </w:r>
      <w:proofErr w:type="spellStart"/>
      <w:r w:rsidR="00DE5FA3" w:rsidRPr="00B365B3">
        <w:rPr>
          <w:rFonts w:ascii="Times New Roman" w:hAnsi="Times New Roman" w:cs="Times New Roman"/>
        </w:rPr>
        <w:t>коалесцировать</w:t>
      </w:r>
      <w:proofErr w:type="spellEnd"/>
      <w:r w:rsidR="00DE5FA3" w:rsidRPr="00B365B3">
        <w:rPr>
          <w:rFonts w:ascii="Times New Roman" w:hAnsi="Times New Roman" w:cs="Times New Roman"/>
        </w:rPr>
        <w:t xml:space="preserve"> друг с другом</w:t>
      </w:r>
      <w:r w:rsidR="00A45837" w:rsidRPr="00B365B3">
        <w:rPr>
          <w:rFonts w:ascii="Times New Roman" w:hAnsi="Times New Roman" w:cs="Times New Roman"/>
        </w:rPr>
        <w:t>, образовывая капли большего размера</w:t>
      </w:r>
      <w:r w:rsidR="00BB356E">
        <w:rPr>
          <w:rFonts w:ascii="Times New Roman" w:hAnsi="Times New Roman" w:cs="Times New Roman"/>
        </w:rPr>
        <w:t xml:space="preserve"> и распадаться по достижении критического размера.</w:t>
      </w:r>
    </w:p>
    <w:p w14:paraId="43186F22" w14:textId="667C3B83" w:rsidR="00BE1E30" w:rsidRPr="00B365B3" w:rsidRDefault="008C71F6" w:rsidP="00054525">
      <w:pPr>
        <w:spacing w:line="276" w:lineRule="auto"/>
        <w:ind w:firstLine="284"/>
        <w:jc w:val="both"/>
        <w:rPr>
          <w:rFonts w:ascii="Times New Roman" w:eastAsia="MS Minfalt" w:hAnsi="Times New Roman" w:cs="Times New Roman"/>
        </w:rPr>
      </w:pPr>
      <w:r w:rsidRPr="00B365B3">
        <w:rPr>
          <w:rFonts w:ascii="Times New Roman" w:eastAsia="MS Minfalt" w:hAnsi="Times New Roman" w:cs="Times New Roman"/>
        </w:rPr>
        <w:t xml:space="preserve">Для описания эволюции жидких включений в </w:t>
      </w:r>
      <w:r w:rsidR="00DE5FA3" w:rsidRPr="00B365B3">
        <w:rPr>
          <w:rFonts w:ascii="Times New Roman" w:eastAsia="MS Minfalt" w:hAnsi="Times New Roman" w:cs="Times New Roman"/>
        </w:rPr>
        <w:t xml:space="preserve">монокристалле </w:t>
      </w:r>
      <w:r w:rsidRPr="00B365B3">
        <w:rPr>
          <w:rFonts w:ascii="Times New Roman" w:eastAsia="MS Minfalt" w:hAnsi="Times New Roman" w:cs="Times New Roman"/>
        </w:rPr>
        <w:t>галита</w:t>
      </w:r>
      <w:r w:rsidR="002A243F" w:rsidRPr="00B365B3">
        <w:rPr>
          <w:rFonts w:ascii="Times New Roman" w:eastAsia="MS Minfalt" w:hAnsi="Times New Roman" w:cs="Times New Roman"/>
        </w:rPr>
        <w:t xml:space="preserve"> было получено</w:t>
      </w:r>
      <w:r w:rsidRPr="00B365B3">
        <w:rPr>
          <w:rFonts w:ascii="Times New Roman" w:eastAsia="MS Minfalt" w:hAnsi="Times New Roman" w:cs="Times New Roman"/>
        </w:rPr>
        <w:t xml:space="preserve"> уравнение </w:t>
      </w:r>
      <w:r w:rsidR="00DE5FA3" w:rsidRPr="00B365B3">
        <w:rPr>
          <w:rFonts w:ascii="Times New Roman" w:eastAsia="MS Minfalt" w:hAnsi="Times New Roman" w:cs="Times New Roman"/>
        </w:rPr>
        <w:t>типа Больцмана</w:t>
      </w:r>
      <w:r w:rsidR="00D33406" w:rsidRPr="00B365B3">
        <w:rPr>
          <w:rFonts w:ascii="Times New Roman" w:eastAsia="MS Minfalt" w:hAnsi="Times New Roman" w:cs="Times New Roman"/>
        </w:rPr>
        <w:t xml:space="preserve"> (1)</w:t>
      </w:r>
      <w:r w:rsidR="00DE5FA3" w:rsidRPr="00B365B3">
        <w:rPr>
          <w:rFonts w:ascii="Times New Roman" w:eastAsia="MS Minfalt" w:hAnsi="Times New Roman" w:cs="Times New Roman"/>
        </w:rPr>
        <w:t xml:space="preserve"> </w:t>
      </w:r>
      <w:r w:rsidRPr="00B365B3">
        <w:rPr>
          <w:rFonts w:ascii="Times New Roman" w:eastAsia="MS Minfalt" w:hAnsi="Times New Roman" w:cs="Times New Roman"/>
        </w:rPr>
        <w:t>для функции распределения в зависимости от изотермического размера</w:t>
      </w:r>
      <w:r w:rsidR="002A243F" w:rsidRPr="00B365B3">
        <w:rPr>
          <w:rFonts w:ascii="Times New Roman" w:eastAsia="MS Minfalt" w:hAnsi="Times New Roman" w:cs="Times New Roman"/>
        </w:rPr>
        <w:t xml:space="preserve"> и пространственного распределения включений</w:t>
      </w:r>
      <w:r w:rsidR="00DE5FA3" w:rsidRPr="00B365B3">
        <w:rPr>
          <w:rFonts w:ascii="Times New Roman" w:eastAsia="MS Minfalt" w:hAnsi="Times New Roman" w:cs="Times New Roman"/>
        </w:rPr>
        <w:t xml:space="preserve"> с учетом мгновенного равновероятностного распада</w:t>
      </w:r>
      <w:r w:rsidRPr="00B365B3">
        <w:rPr>
          <w:rFonts w:ascii="Times New Roman" w:eastAsia="MS Minfalt" w:hAnsi="Times New Roman" w:cs="Times New Roman"/>
        </w:rPr>
        <w:t>. При этом считается, что при столкновении размер нового включения является аддитивной величиной</w:t>
      </w:r>
      <w:r w:rsidR="00120484" w:rsidRPr="00B365B3">
        <w:rPr>
          <w:rFonts w:ascii="Times New Roman" w:eastAsia="MS Minfalt" w:hAnsi="Times New Roman" w:cs="Times New Roman"/>
        </w:rPr>
        <w:t>.</w:t>
      </w:r>
    </w:p>
    <w:p w14:paraId="0872DA12" w14:textId="5ADDA21D" w:rsidR="00D33406" w:rsidRPr="00D33406" w:rsidRDefault="00B365B3" w:rsidP="00054525">
      <w:pPr>
        <w:spacing w:line="276" w:lineRule="auto"/>
        <w:ind w:firstLine="283"/>
        <w:rPr>
          <w:rFonts w:ascii="Times New Roman" w:eastAsia="MS Minfalt" w:hAnsi="Times New Roman" w:cs="Times New Roman"/>
        </w:rPr>
      </w:pPr>
      <w:r w:rsidRPr="005E0520">
        <w:rPr>
          <w:noProof/>
        </w:rPr>
        <w:t xml:space="preserve">    </w:t>
      </w:r>
      <w:r w:rsidR="000F524C" w:rsidRPr="00A0073A">
        <w:rPr>
          <w:noProof/>
          <w:position w:val="-96"/>
          <w:lang w:val="en-US"/>
        </w:rPr>
        <w:object w:dxaOrig="8520" w:dyaOrig="2040" w14:anchorId="03A1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6.1pt;height:102.75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56780981" r:id="rId7"/>
        </w:object>
      </w:r>
      <w:r w:rsidR="00EE1DAE">
        <w:t xml:space="preserve">  </w:t>
      </w:r>
      <w:r w:rsidR="00D33406" w:rsidRPr="00D33406">
        <w:rPr>
          <w:rFonts w:ascii="Times New Roman" w:hAnsi="Times New Roman" w:cs="Times New Roman"/>
          <w:lang w:val="en-US"/>
        </w:rPr>
        <w:t>(1)</w:t>
      </w:r>
    </w:p>
    <w:p w14:paraId="68808B16" w14:textId="352932F9" w:rsidR="00D33406" w:rsidRDefault="00D33406" w:rsidP="00054525">
      <w:pPr>
        <w:spacing w:line="276" w:lineRule="auto"/>
        <w:ind w:firstLine="283"/>
        <w:rPr>
          <w:noProof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где </w:t>
      </w:r>
      <w:r w:rsidR="000F524C" w:rsidRPr="000E6E00">
        <w:rPr>
          <w:noProof/>
          <w:position w:val="-16"/>
          <w:lang w:val="en-US"/>
        </w:rPr>
        <w:object w:dxaOrig="2780" w:dyaOrig="480" w14:anchorId="3AE775E7">
          <v:shape id="_x0000_i1025" type="#_x0000_t75" alt="" style="width:139.4pt;height:24.2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56780982" r:id="rId9"/>
        </w:object>
      </w:r>
    </w:p>
    <w:p w14:paraId="5C3299BC" w14:textId="77777777" w:rsidR="00417A8F" w:rsidRDefault="00417A8F" w:rsidP="00054525">
      <w:pPr>
        <w:jc w:val="center"/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7A8C712" wp14:editId="1737BCCA">
            <wp:extent cx="2866727" cy="1571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(3t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708" cy="163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A93A" w14:textId="77777777" w:rsidR="00417A8F" w:rsidRDefault="00417A8F" w:rsidP="00054525">
      <w:pPr>
        <w:jc w:val="center"/>
      </w:pPr>
      <w:r>
        <w:rPr>
          <w:rFonts w:ascii="Times New Roman" w:hAnsi="Times New Roman" w:cs="Times New Roman"/>
          <w:sz w:val="22"/>
          <w:szCs w:val="22"/>
        </w:rPr>
        <w:t>Рис. 1. Зависимости f</w:t>
      </w:r>
      <w:r w:rsidRPr="005026B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5026B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для разных значений времени</w:t>
      </w:r>
    </w:p>
    <w:p w14:paraId="08953D99" w14:textId="77777777" w:rsidR="00417A8F" w:rsidRPr="00417A8F" w:rsidRDefault="00417A8F" w:rsidP="00054525">
      <w:pPr>
        <w:spacing w:line="276" w:lineRule="auto"/>
        <w:ind w:firstLine="283"/>
        <w:rPr>
          <w:noProof/>
        </w:rPr>
      </w:pPr>
    </w:p>
    <w:p w14:paraId="2D2D1271" w14:textId="77777777" w:rsidR="00417A8F" w:rsidRPr="00BB356E" w:rsidRDefault="00417A8F" w:rsidP="00054525">
      <w:pPr>
        <w:pStyle w:val="a4"/>
        <w:tabs>
          <w:tab w:val="left" w:pos="0"/>
        </w:tabs>
        <w:spacing w:after="200" w:line="276" w:lineRule="auto"/>
        <w:ind w:left="0" w:firstLine="284"/>
        <w:jc w:val="both"/>
        <w:rPr>
          <w:rFonts w:ascii="Times New Roman" w:hAnsi="Times New Roman"/>
        </w:rPr>
      </w:pPr>
      <w:r w:rsidRPr="00BB356E">
        <w:rPr>
          <w:rFonts w:ascii="Times New Roman" w:hAnsi="Times New Roman" w:cs="Times New Roman"/>
        </w:rPr>
        <w:t>Работа выполнена при финансовой поддержке Российского фонда фундаментальных исследований (проект 20-08-01192).</w:t>
      </w:r>
    </w:p>
    <w:p w14:paraId="41CED531" w14:textId="796AC65C" w:rsidR="00AE4FA3" w:rsidRPr="00BC283B" w:rsidRDefault="00AE4FA3" w:rsidP="000545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283B">
        <w:rPr>
          <w:rFonts w:ascii="Times New Roman" w:hAnsi="Times New Roman" w:cs="Times New Roman"/>
          <w:b/>
        </w:rPr>
        <w:t>Л</w:t>
      </w:r>
      <w:r w:rsidR="00BC283B" w:rsidRPr="00BC283B">
        <w:rPr>
          <w:rFonts w:ascii="Times New Roman" w:hAnsi="Times New Roman" w:cs="Times New Roman"/>
          <w:b/>
        </w:rPr>
        <w:t>ИТЕРАТУРА</w:t>
      </w:r>
    </w:p>
    <w:p w14:paraId="1053E9AB" w14:textId="77777777" w:rsidR="00F86B7B" w:rsidRPr="00BC283B" w:rsidRDefault="00F86B7B" w:rsidP="000545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3"/>
        <w:jc w:val="both"/>
        <w:rPr>
          <w:rFonts w:ascii="Times New Roman" w:hAnsi="Times New Roman"/>
          <w:lang w:val="en-US" w:eastAsia="ru-RU"/>
        </w:rPr>
      </w:pPr>
      <w:r w:rsidRPr="00BC283B">
        <w:rPr>
          <w:rFonts w:ascii="Times New Roman" w:hAnsi="Times New Roman"/>
          <w:i/>
          <w:lang w:val="en-US" w:eastAsia="ru-RU"/>
        </w:rPr>
        <w:t>T. R. Anthony, H. E. Cline</w:t>
      </w:r>
      <w:r w:rsidRPr="00BC283B">
        <w:rPr>
          <w:rFonts w:ascii="Times New Roman" w:hAnsi="Times New Roman"/>
          <w:lang w:val="en-US" w:eastAsia="ru-RU"/>
        </w:rPr>
        <w:t>, “Thermal migration of liquid droplets through solid”, Journal of Applied Physics 42, 3380-3387 (1971).</w:t>
      </w:r>
    </w:p>
    <w:p w14:paraId="7E7CB13F" w14:textId="5D0F56A9" w:rsidR="00BB356E" w:rsidRPr="00BB356E" w:rsidRDefault="00F86B7B" w:rsidP="00054525">
      <w:pPr>
        <w:pStyle w:val="a4"/>
        <w:numPr>
          <w:ilvl w:val="0"/>
          <w:numId w:val="3"/>
        </w:numPr>
        <w:tabs>
          <w:tab w:val="left" w:pos="0"/>
        </w:tabs>
        <w:spacing w:after="200" w:line="276" w:lineRule="auto"/>
        <w:ind w:left="0" w:hanging="283"/>
        <w:jc w:val="both"/>
        <w:rPr>
          <w:rFonts w:ascii="Times New Roman" w:hAnsi="Times New Roman"/>
          <w:lang w:val="en-US"/>
        </w:rPr>
      </w:pPr>
      <w:r w:rsidRPr="00BC283B">
        <w:rPr>
          <w:rFonts w:ascii="Times New Roman" w:hAnsi="Times New Roman"/>
          <w:i/>
          <w:lang w:val="en-US"/>
        </w:rPr>
        <w:t xml:space="preserve">Thomas H. </w:t>
      </w:r>
      <w:proofErr w:type="spellStart"/>
      <w:r w:rsidRPr="00BC283B">
        <w:rPr>
          <w:rFonts w:ascii="Times New Roman" w:hAnsi="Times New Roman"/>
          <w:i/>
          <w:lang w:val="en-US"/>
        </w:rPr>
        <w:t>Pigford</w:t>
      </w:r>
      <w:proofErr w:type="spellEnd"/>
      <w:r w:rsidRPr="00BC283B">
        <w:rPr>
          <w:rFonts w:ascii="Times New Roman" w:hAnsi="Times New Roman"/>
          <w:lang w:val="en-US"/>
        </w:rPr>
        <w:t>, “Migration of brine inclusions in salt, Nuclear Technology”, Vol.56, 93-101, January (1982).</w:t>
      </w:r>
    </w:p>
    <w:sectPr w:rsidR="00BB356E" w:rsidRPr="00BB356E" w:rsidSect="00054525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Minfalt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E155E"/>
    <w:multiLevelType w:val="hybridMultilevel"/>
    <w:tmpl w:val="2BFE2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85752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85"/>
    <w:rsid w:val="00006357"/>
    <w:rsid w:val="00006F3C"/>
    <w:rsid w:val="000176CE"/>
    <w:rsid w:val="00030130"/>
    <w:rsid w:val="00041B9E"/>
    <w:rsid w:val="00054525"/>
    <w:rsid w:val="00063542"/>
    <w:rsid w:val="00064F68"/>
    <w:rsid w:val="000729FC"/>
    <w:rsid w:val="00092D52"/>
    <w:rsid w:val="000B5F16"/>
    <w:rsid w:val="000D1033"/>
    <w:rsid w:val="000E2DB7"/>
    <w:rsid w:val="000F524C"/>
    <w:rsid w:val="00103B71"/>
    <w:rsid w:val="001157F3"/>
    <w:rsid w:val="00120484"/>
    <w:rsid w:val="00142BA2"/>
    <w:rsid w:val="0015503E"/>
    <w:rsid w:val="00170DB1"/>
    <w:rsid w:val="0017733A"/>
    <w:rsid w:val="001A57A9"/>
    <w:rsid w:val="001B4FF8"/>
    <w:rsid w:val="001D283A"/>
    <w:rsid w:val="00221904"/>
    <w:rsid w:val="0023205A"/>
    <w:rsid w:val="0024152B"/>
    <w:rsid w:val="00242CF6"/>
    <w:rsid w:val="00246BA0"/>
    <w:rsid w:val="002A243F"/>
    <w:rsid w:val="002B4BF3"/>
    <w:rsid w:val="002D11D8"/>
    <w:rsid w:val="002D1D43"/>
    <w:rsid w:val="002E729F"/>
    <w:rsid w:val="002F3972"/>
    <w:rsid w:val="00306897"/>
    <w:rsid w:val="00337611"/>
    <w:rsid w:val="003736FE"/>
    <w:rsid w:val="00384651"/>
    <w:rsid w:val="003965D7"/>
    <w:rsid w:val="003B407C"/>
    <w:rsid w:val="003D0E14"/>
    <w:rsid w:val="003E1486"/>
    <w:rsid w:val="003F3CE8"/>
    <w:rsid w:val="004104AA"/>
    <w:rsid w:val="00417A8F"/>
    <w:rsid w:val="00437E4C"/>
    <w:rsid w:val="004B5980"/>
    <w:rsid w:val="004B634F"/>
    <w:rsid w:val="004D77EB"/>
    <w:rsid w:val="004F7865"/>
    <w:rsid w:val="005026B9"/>
    <w:rsid w:val="005115F7"/>
    <w:rsid w:val="00517A37"/>
    <w:rsid w:val="0053068C"/>
    <w:rsid w:val="00540383"/>
    <w:rsid w:val="0054352F"/>
    <w:rsid w:val="005514B4"/>
    <w:rsid w:val="00555D65"/>
    <w:rsid w:val="00597CDC"/>
    <w:rsid w:val="005C05A5"/>
    <w:rsid w:val="005D5C66"/>
    <w:rsid w:val="005E0520"/>
    <w:rsid w:val="005E44B0"/>
    <w:rsid w:val="005E4AFE"/>
    <w:rsid w:val="00605AF8"/>
    <w:rsid w:val="00620965"/>
    <w:rsid w:val="00621C99"/>
    <w:rsid w:val="006222EC"/>
    <w:rsid w:val="00636494"/>
    <w:rsid w:val="00646A9B"/>
    <w:rsid w:val="006616E5"/>
    <w:rsid w:val="006711D4"/>
    <w:rsid w:val="0067167F"/>
    <w:rsid w:val="00674C74"/>
    <w:rsid w:val="00681731"/>
    <w:rsid w:val="0069301B"/>
    <w:rsid w:val="006A7F41"/>
    <w:rsid w:val="006C5D88"/>
    <w:rsid w:val="006C64F0"/>
    <w:rsid w:val="006E2D66"/>
    <w:rsid w:val="006F1A84"/>
    <w:rsid w:val="007075E6"/>
    <w:rsid w:val="0075163F"/>
    <w:rsid w:val="0075329E"/>
    <w:rsid w:val="00755326"/>
    <w:rsid w:val="007578A5"/>
    <w:rsid w:val="0076124D"/>
    <w:rsid w:val="00767C34"/>
    <w:rsid w:val="00793AC1"/>
    <w:rsid w:val="007A08F4"/>
    <w:rsid w:val="007D6E4F"/>
    <w:rsid w:val="007E4E2C"/>
    <w:rsid w:val="007F00FF"/>
    <w:rsid w:val="007F6C68"/>
    <w:rsid w:val="00807D0E"/>
    <w:rsid w:val="00816889"/>
    <w:rsid w:val="00816F7E"/>
    <w:rsid w:val="008236DC"/>
    <w:rsid w:val="00825384"/>
    <w:rsid w:val="00841FB2"/>
    <w:rsid w:val="00873C74"/>
    <w:rsid w:val="00883DBE"/>
    <w:rsid w:val="00890688"/>
    <w:rsid w:val="00892024"/>
    <w:rsid w:val="008C71F6"/>
    <w:rsid w:val="008E17D3"/>
    <w:rsid w:val="00931292"/>
    <w:rsid w:val="009334F4"/>
    <w:rsid w:val="0093503C"/>
    <w:rsid w:val="00943671"/>
    <w:rsid w:val="0096301C"/>
    <w:rsid w:val="00993CE9"/>
    <w:rsid w:val="009A4261"/>
    <w:rsid w:val="009B19E4"/>
    <w:rsid w:val="009B2E5A"/>
    <w:rsid w:val="009C0F14"/>
    <w:rsid w:val="009C317E"/>
    <w:rsid w:val="009F1006"/>
    <w:rsid w:val="00A03ECE"/>
    <w:rsid w:val="00A1553D"/>
    <w:rsid w:val="00A16638"/>
    <w:rsid w:val="00A24892"/>
    <w:rsid w:val="00A45837"/>
    <w:rsid w:val="00A560AA"/>
    <w:rsid w:val="00A617BF"/>
    <w:rsid w:val="00A62DD5"/>
    <w:rsid w:val="00A84E02"/>
    <w:rsid w:val="00A91824"/>
    <w:rsid w:val="00A9621D"/>
    <w:rsid w:val="00AC2AB5"/>
    <w:rsid w:val="00AC3527"/>
    <w:rsid w:val="00AC4789"/>
    <w:rsid w:val="00AE4D38"/>
    <w:rsid w:val="00AE4FA3"/>
    <w:rsid w:val="00AF22CF"/>
    <w:rsid w:val="00B11068"/>
    <w:rsid w:val="00B30712"/>
    <w:rsid w:val="00B365B3"/>
    <w:rsid w:val="00B46114"/>
    <w:rsid w:val="00B51DC9"/>
    <w:rsid w:val="00B54CCD"/>
    <w:rsid w:val="00B5619F"/>
    <w:rsid w:val="00B73956"/>
    <w:rsid w:val="00B763CF"/>
    <w:rsid w:val="00B80FE5"/>
    <w:rsid w:val="00B916F8"/>
    <w:rsid w:val="00BB1695"/>
    <w:rsid w:val="00BB356E"/>
    <w:rsid w:val="00BC283B"/>
    <w:rsid w:val="00BD3864"/>
    <w:rsid w:val="00BD70D7"/>
    <w:rsid w:val="00BE1E30"/>
    <w:rsid w:val="00BE5832"/>
    <w:rsid w:val="00BF7FC6"/>
    <w:rsid w:val="00C014EA"/>
    <w:rsid w:val="00C10DB9"/>
    <w:rsid w:val="00C838F2"/>
    <w:rsid w:val="00C854B3"/>
    <w:rsid w:val="00CB3284"/>
    <w:rsid w:val="00CC56F8"/>
    <w:rsid w:val="00CD1EAF"/>
    <w:rsid w:val="00CE505D"/>
    <w:rsid w:val="00CF5858"/>
    <w:rsid w:val="00D33406"/>
    <w:rsid w:val="00D40487"/>
    <w:rsid w:val="00D409DF"/>
    <w:rsid w:val="00D451AD"/>
    <w:rsid w:val="00D519DD"/>
    <w:rsid w:val="00D520B3"/>
    <w:rsid w:val="00D54939"/>
    <w:rsid w:val="00D56E4D"/>
    <w:rsid w:val="00D7306A"/>
    <w:rsid w:val="00D93940"/>
    <w:rsid w:val="00D95643"/>
    <w:rsid w:val="00DA59C9"/>
    <w:rsid w:val="00DB6880"/>
    <w:rsid w:val="00DE5FA3"/>
    <w:rsid w:val="00DF7885"/>
    <w:rsid w:val="00E0031C"/>
    <w:rsid w:val="00E02249"/>
    <w:rsid w:val="00E03578"/>
    <w:rsid w:val="00E14D68"/>
    <w:rsid w:val="00E34B88"/>
    <w:rsid w:val="00E43C8B"/>
    <w:rsid w:val="00E54BD9"/>
    <w:rsid w:val="00E75C5D"/>
    <w:rsid w:val="00E91C66"/>
    <w:rsid w:val="00E9346E"/>
    <w:rsid w:val="00EE1DAE"/>
    <w:rsid w:val="00EE4B6A"/>
    <w:rsid w:val="00EF0BE9"/>
    <w:rsid w:val="00EF2C89"/>
    <w:rsid w:val="00EF45D1"/>
    <w:rsid w:val="00F00FC2"/>
    <w:rsid w:val="00F278FA"/>
    <w:rsid w:val="00F465B2"/>
    <w:rsid w:val="00F60E77"/>
    <w:rsid w:val="00F86B7B"/>
    <w:rsid w:val="00F91C49"/>
    <w:rsid w:val="00FA3C87"/>
    <w:rsid w:val="00FA5036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A8ECB"/>
  <w14:defaultImageDpi w14:val="32767"/>
  <w15:docId w15:val="{AF9191E5-B3FE-CB47-807C-5573C033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A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CF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00FF"/>
    <w:rPr>
      <w:color w:val="808080"/>
    </w:rPr>
  </w:style>
  <w:style w:type="character" w:styleId="a6">
    <w:name w:val="Book Title"/>
    <w:basedOn w:val="a0"/>
    <w:uiPriority w:val="33"/>
    <w:qFormat/>
    <w:rsid w:val="00D95643"/>
    <w:rPr>
      <w:b/>
      <w:bCs/>
      <w:i/>
      <w:iC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170DB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DB1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711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Revision"/>
    <w:hidden/>
    <w:uiPriority w:val="99"/>
    <w:semiHidden/>
    <w:rsid w:val="0005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9082-13E4-4C1D-9BC4-474C234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корчагина</dc:creator>
  <cp:keywords/>
  <dc:description/>
  <cp:lastModifiedBy>олеся корчагина</cp:lastModifiedBy>
  <cp:revision>9</cp:revision>
  <dcterms:created xsi:type="dcterms:W3CDTF">2020-06-23T13:49:00Z</dcterms:created>
  <dcterms:modified xsi:type="dcterms:W3CDTF">2020-07-20T16:51:00Z</dcterms:modified>
</cp:coreProperties>
</file>